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270" w:rsidRPr="004F4270" w:rsidRDefault="004F4270" w:rsidP="004F42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4270">
        <w:rPr>
          <w:rFonts w:ascii="Times New Roman" w:hAnsi="Times New Roman"/>
          <w:b/>
          <w:sz w:val="28"/>
          <w:szCs w:val="28"/>
        </w:rPr>
        <w:t>Совет Кореновского городского поселения</w:t>
      </w:r>
    </w:p>
    <w:p w:rsidR="004F4270" w:rsidRPr="004F4270" w:rsidRDefault="004F4270" w:rsidP="004F42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4270">
        <w:rPr>
          <w:rFonts w:ascii="Times New Roman" w:hAnsi="Times New Roman"/>
          <w:b/>
          <w:sz w:val="28"/>
          <w:szCs w:val="28"/>
        </w:rPr>
        <w:t>Кореновского района</w:t>
      </w:r>
    </w:p>
    <w:p w:rsidR="004F4270" w:rsidRPr="004F4270" w:rsidRDefault="004F4270" w:rsidP="004F42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8538D" w:rsidRDefault="008621BE" w:rsidP="008621B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РЕШЕНИЕ</w:t>
      </w:r>
    </w:p>
    <w:p w:rsidR="008621BE" w:rsidRDefault="008621BE" w:rsidP="008621B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621BE" w:rsidRPr="008621BE" w:rsidRDefault="008621BE" w:rsidP="008621B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F4270" w:rsidRPr="004F4270" w:rsidRDefault="008621BE" w:rsidP="00A8538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29 октября </w:t>
      </w:r>
      <w:r w:rsidR="004F4270" w:rsidRPr="004F4270">
        <w:rPr>
          <w:rFonts w:ascii="Times New Roman" w:hAnsi="Times New Roman"/>
          <w:sz w:val="28"/>
          <w:szCs w:val="28"/>
        </w:rPr>
        <w:t xml:space="preserve">2014 года                                                    </w:t>
      </w:r>
      <w:r w:rsidR="00A8538D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                 № 18</w:t>
      </w:r>
    </w:p>
    <w:p w:rsidR="00A8538D" w:rsidRDefault="004F4270" w:rsidP="00A8538D">
      <w:pPr>
        <w:spacing w:after="0" w:line="240" w:lineRule="auto"/>
        <w:jc w:val="center"/>
        <w:rPr>
          <w:rFonts w:ascii="Times New Roman" w:hAnsi="Times New Roman"/>
        </w:rPr>
      </w:pPr>
      <w:r w:rsidRPr="00A8538D">
        <w:rPr>
          <w:rFonts w:ascii="Times New Roman" w:hAnsi="Times New Roman"/>
        </w:rPr>
        <w:t>г. Кореновск</w:t>
      </w:r>
    </w:p>
    <w:p w:rsidR="00A8538D" w:rsidRDefault="00A8538D" w:rsidP="00A8538D">
      <w:pPr>
        <w:spacing w:after="0" w:line="240" w:lineRule="auto"/>
        <w:rPr>
          <w:rFonts w:ascii="Times New Roman" w:hAnsi="Times New Roman"/>
        </w:rPr>
      </w:pPr>
    </w:p>
    <w:p w:rsidR="00A8538D" w:rsidRDefault="00A8538D" w:rsidP="00A8538D">
      <w:pPr>
        <w:spacing w:after="0" w:line="240" w:lineRule="auto"/>
        <w:rPr>
          <w:rFonts w:ascii="Times New Roman" w:hAnsi="Times New Roman"/>
        </w:rPr>
      </w:pPr>
    </w:p>
    <w:p w:rsidR="00A8538D" w:rsidRDefault="004F4270" w:rsidP="00A8538D">
      <w:pPr>
        <w:spacing w:after="0" w:line="240" w:lineRule="auto"/>
        <w:jc w:val="center"/>
        <w:rPr>
          <w:rFonts w:ascii="Times New Roman" w:hAnsi="Times New Roman"/>
        </w:rPr>
      </w:pPr>
      <w:r w:rsidRPr="00F52050">
        <w:rPr>
          <w:rFonts w:ascii="Times New Roman" w:hAnsi="Times New Roman"/>
          <w:b/>
          <w:sz w:val="28"/>
          <w:szCs w:val="28"/>
        </w:rPr>
        <w:t>«О внесении изменения в решение</w:t>
      </w:r>
      <w:r w:rsidR="00560671">
        <w:rPr>
          <w:rFonts w:ascii="Times New Roman" w:hAnsi="Times New Roman"/>
          <w:b/>
          <w:sz w:val="28"/>
          <w:szCs w:val="28"/>
        </w:rPr>
        <w:t xml:space="preserve"> Совета Кореновского городского поселения Кореновского района</w:t>
      </w:r>
      <w:r w:rsidRPr="00F52050">
        <w:rPr>
          <w:rFonts w:ascii="Times New Roman" w:hAnsi="Times New Roman"/>
          <w:b/>
          <w:sz w:val="28"/>
          <w:szCs w:val="28"/>
        </w:rPr>
        <w:t xml:space="preserve"> от 30 октября 2013 года № 370 «Об утверждении Порядка проведения антикоррупционной экспертизы муниципальных нормативных правовых актов (их проектов) Совета Кореновского городского поселения Кореновского района»</w:t>
      </w:r>
    </w:p>
    <w:p w:rsidR="00A8538D" w:rsidRDefault="00A8538D" w:rsidP="00A8538D">
      <w:pPr>
        <w:spacing w:after="0" w:line="240" w:lineRule="auto"/>
        <w:jc w:val="center"/>
        <w:rPr>
          <w:rFonts w:ascii="Times New Roman" w:hAnsi="Times New Roman"/>
        </w:rPr>
      </w:pPr>
    </w:p>
    <w:p w:rsidR="00A8538D" w:rsidRPr="00A8538D" w:rsidRDefault="00A8538D" w:rsidP="00A8538D">
      <w:pPr>
        <w:spacing w:after="0" w:line="240" w:lineRule="auto"/>
        <w:jc w:val="center"/>
        <w:rPr>
          <w:rFonts w:ascii="Times New Roman" w:hAnsi="Times New Roman"/>
        </w:rPr>
      </w:pPr>
    </w:p>
    <w:p w:rsidR="00A8538D" w:rsidRDefault="004F4270" w:rsidP="00A8538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7A2B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</w:t>
      </w:r>
      <w:hyperlink r:id="rId5" w:history="1">
        <w:r w:rsidRPr="00487A2B">
          <w:rPr>
            <w:rFonts w:ascii="Times New Roman" w:eastAsia="Times New Roman" w:hAnsi="Times New Roman"/>
            <w:sz w:val="28"/>
            <w:szCs w:val="28"/>
            <w:lang w:eastAsia="ru-RU"/>
          </w:rPr>
          <w:t>Федеральным законом</w:t>
        </w:r>
      </w:hyperlink>
      <w:r w:rsidRPr="00487A2B">
        <w:rPr>
          <w:rFonts w:ascii="Times New Roman" w:eastAsia="Times New Roman" w:hAnsi="Times New Roman"/>
          <w:sz w:val="28"/>
          <w:szCs w:val="28"/>
          <w:lang w:eastAsia="ru-RU"/>
        </w:rPr>
        <w:t xml:space="preserve"> от 25 декабря 2008 года </w:t>
      </w:r>
      <w:r w:rsidR="00196AB3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487A2B">
        <w:rPr>
          <w:rFonts w:ascii="Times New Roman" w:eastAsia="Times New Roman" w:hAnsi="Times New Roman"/>
          <w:sz w:val="28"/>
          <w:szCs w:val="28"/>
          <w:lang w:eastAsia="ru-RU"/>
        </w:rPr>
        <w:t xml:space="preserve"> 273-ФЗ "О противодействии коррупции", </w:t>
      </w:r>
      <w:hyperlink r:id="rId6" w:history="1">
        <w:r w:rsidRPr="00487A2B">
          <w:rPr>
            <w:rFonts w:ascii="Times New Roman" w:eastAsia="Times New Roman" w:hAnsi="Times New Roman"/>
            <w:sz w:val="28"/>
            <w:szCs w:val="28"/>
            <w:lang w:eastAsia="ru-RU"/>
          </w:rPr>
          <w:t>Федеральным законом</w:t>
        </w:r>
      </w:hyperlink>
      <w:r w:rsidRPr="00487A2B">
        <w:rPr>
          <w:rFonts w:ascii="Times New Roman" w:eastAsia="Times New Roman" w:hAnsi="Times New Roman"/>
          <w:sz w:val="28"/>
          <w:szCs w:val="28"/>
          <w:lang w:eastAsia="ru-RU"/>
        </w:rPr>
        <w:t xml:space="preserve"> от 17 июля 2009 года </w:t>
      </w:r>
      <w:r w:rsidR="00196AB3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487A2B">
        <w:rPr>
          <w:rFonts w:ascii="Times New Roman" w:eastAsia="Times New Roman" w:hAnsi="Times New Roman"/>
          <w:sz w:val="28"/>
          <w:szCs w:val="28"/>
          <w:lang w:eastAsia="ru-RU"/>
        </w:rPr>
        <w:t xml:space="preserve"> 172-ФЗ "Об антикоррупционной экспертизе нормативных правовых актов и проектов нормативных правовых актов", </w:t>
      </w:r>
      <w:hyperlink r:id="rId7" w:history="1">
        <w:r w:rsidRPr="00487A2B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487A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487A2B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Краснодарского края от 23 июля 2009 года </w:t>
      </w:r>
      <w:r w:rsidR="00196AB3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487A2B">
        <w:rPr>
          <w:rFonts w:ascii="Times New Roman" w:eastAsia="Times New Roman" w:hAnsi="Times New Roman"/>
          <w:sz w:val="28"/>
          <w:szCs w:val="28"/>
          <w:lang w:eastAsia="ru-RU"/>
        </w:rPr>
        <w:t xml:space="preserve"> 1798-КЗ "О противодействии коррупции в Краснодарском крае", </w:t>
      </w:r>
      <w:hyperlink r:id="rId8" w:history="1">
        <w:r w:rsidRPr="00487A2B">
          <w:rPr>
            <w:rFonts w:ascii="Times New Roman" w:eastAsia="Times New Roman" w:hAnsi="Times New Roman"/>
            <w:sz w:val="28"/>
            <w:szCs w:val="28"/>
            <w:lang w:eastAsia="ru-RU"/>
          </w:rPr>
          <w:t>Постановлением</w:t>
        </w:r>
      </w:hyperlink>
      <w:r w:rsidRPr="00487A2B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Правительства Российской Федерации от 26 февраля 2010 года </w:t>
      </w:r>
      <w:r w:rsidR="00196AB3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487A2B">
        <w:rPr>
          <w:rFonts w:ascii="Times New Roman" w:eastAsia="Times New Roman" w:hAnsi="Times New Roman"/>
          <w:sz w:val="28"/>
          <w:szCs w:val="28"/>
          <w:lang w:eastAsia="ru-RU"/>
        </w:rPr>
        <w:t> 96 "Об антикоррупционной экспертизе нормативных правовых актов и проектов нормативных правовых актов", в целях обеспечения проведения экспертизы нормативных правовых актов и проектов нормативных правовых актов Совета Кореновского городского  поселения Кореновского  района на коррупциогенность, Совет Кореновского городского поселения</w:t>
      </w:r>
      <w:proofErr w:type="gramEnd"/>
      <w:r w:rsidRPr="00487A2B">
        <w:rPr>
          <w:rFonts w:ascii="Times New Roman" w:eastAsia="Times New Roman" w:hAnsi="Times New Roman"/>
          <w:sz w:val="28"/>
          <w:szCs w:val="28"/>
          <w:lang w:eastAsia="ru-RU"/>
        </w:rPr>
        <w:t xml:space="preserve"> Кореновского  района решил:</w:t>
      </w:r>
    </w:p>
    <w:p w:rsidR="00A8538D" w:rsidRDefault="004F4270" w:rsidP="00A8538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487A2B">
        <w:rPr>
          <w:rFonts w:ascii="Times New Roman" w:eastAsia="Times New Roman" w:hAnsi="Times New Roman"/>
          <w:sz w:val="28"/>
          <w:szCs w:val="28"/>
          <w:lang w:eastAsia="ru-RU"/>
        </w:rPr>
        <w:t xml:space="preserve"> Внести в решение Совета Кореновского городского поселения Кореновского района </w:t>
      </w:r>
      <w:r w:rsidRPr="00487A2B">
        <w:rPr>
          <w:rFonts w:ascii="Times New Roman" w:hAnsi="Times New Roman"/>
          <w:sz w:val="28"/>
          <w:szCs w:val="28"/>
        </w:rPr>
        <w:t>от 30 октября 2013 года № 370 «Об утверждении Порядка проведения антикоррупционной экспертизы муниципальных нормативных правовых актов (их проектов) Совета Кореновского городского поселения Кореновского района»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7A2B">
        <w:rPr>
          <w:rFonts w:ascii="Times New Roman" w:eastAsia="Times New Roman" w:hAnsi="Times New Roman"/>
          <w:sz w:val="28"/>
          <w:szCs w:val="28"/>
          <w:lang w:eastAsia="ru-RU"/>
        </w:rPr>
        <w:t>изменени</w:t>
      </w:r>
      <w:r w:rsidR="00196AB3">
        <w:rPr>
          <w:rFonts w:ascii="Times New Roman" w:eastAsia="Times New Roman" w:hAnsi="Times New Roman"/>
          <w:sz w:val="28"/>
          <w:szCs w:val="28"/>
          <w:lang w:eastAsia="ru-RU"/>
        </w:rPr>
        <w:t xml:space="preserve">е, изложив приложение № 2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 решению Совета Кореновского городског</w:t>
      </w:r>
      <w:r w:rsidR="00196AB3">
        <w:rPr>
          <w:rFonts w:ascii="Times New Roman" w:eastAsia="Times New Roman" w:hAnsi="Times New Roman"/>
          <w:sz w:val="28"/>
          <w:szCs w:val="28"/>
          <w:lang w:eastAsia="ru-RU"/>
        </w:rPr>
        <w:t>о поселения Кореновского 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новой редакции (прилагается).</w:t>
      </w:r>
    </w:p>
    <w:p w:rsidR="00A8538D" w:rsidRDefault="004F4270" w:rsidP="00A8538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Pr="008C2C0D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Pr="008C2C0D">
        <w:rPr>
          <w:rFonts w:ascii="Courier New" w:eastAsia="Times New Roman" w:hAnsi="Courier New"/>
          <w:bCs/>
          <w:sz w:val="28"/>
          <w:szCs w:val="28"/>
          <w:lang w:eastAsia="ru-RU"/>
        </w:rPr>
        <w:t xml:space="preserve"> </w:t>
      </w:r>
      <w:r w:rsidRPr="008C2C0D">
        <w:rPr>
          <w:rFonts w:ascii="Times New Roman" w:eastAsia="Times New Roman" w:hAnsi="Times New Roman"/>
          <w:sz w:val="28"/>
          <w:szCs w:val="28"/>
          <w:lang w:eastAsia="ru-RU"/>
        </w:rPr>
        <w:t>Настоящее решение подлежит опубликованию и размещению на официальном сайте органов местного самоуправления Кореновского городского поселения Кореновского района в сети Интернет.</w:t>
      </w:r>
    </w:p>
    <w:p w:rsidR="00A8538D" w:rsidRDefault="004F4270" w:rsidP="00A8538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 w:rsidRPr="008C2C0D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bookmarkStart w:id="0" w:name="sub_2"/>
      <w:r w:rsidRPr="008C2C0D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Настоящее решение вступает в силу со дня его официального опубликования.</w:t>
      </w:r>
      <w:bookmarkEnd w:id="0"/>
    </w:p>
    <w:p w:rsidR="00A8538D" w:rsidRDefault="00A8538D" w:rsidP="00A8538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538D" w:rsidRDefault="00A8538D" w:rsidP="00A8538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79"/>
        <w:gridCol w:w="141"/>
        <w:gridCol w:w="4819"/>
      </w:tblGrid>
      <w:tr w:rsidR="004F4270" w:rsidRPr="00407D3F" w:rsidTr="00A8538D">
        <w:trPr>
          <w:trHeight w:val="80"/>
        </w:trPr>
        <w:tc>
          <w:tcPr>
            <w:tcW w:w="4679" w:type="dxa"/>
          </w:tcPr>
          <w:p w:rsidR="00A8538D" w:rsidRDefault="004F4270" w:rsidP="006C63D1">
            <w:pPr>
              <w:tabs>
                <w:tab w:val="left" w:pos="349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7D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Глава </w:t>
            </w:r>
          </w:p>
          <w:p w:rsidR="004F4270" w:rsidRPr="00407D3F" w:rsidRDefault="004F4270" w:rsidP="006C63D1">
            <w:pPr>
              <w:tabs>
                <w:tab w:val="left" w:pos="349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7D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Кореновского городского поселения Кореновского района</w:t>
            </w:r>
          </w:p>
          <w:p w:rsidR="004F4270" w:rsidRPr="00407D3F" w:rsidRDefault="004F4270" w:rsidP="006C63D1">
            <w:pPr>
              <w:tabs>
                <w:tab w:val="left" w:pos="349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7D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</w:t>
            </w:r>
            <w:r w:rsidR="00A853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Pr="00407D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Е.Н.Пергун</w:t>
            </w:r>
          </w:p>
        </w:tc>
        <w:tc>
          <w:tcPr>
            <w:tcW w:w="4960" w:type="dxa"/>
            <w:gridSpan w:val="2"/>
          </w:tcPr>
          <w:p w:rsidR="00A8538D" w:rsidRDefault="004F4270" w:rsidP="006C63D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7D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Председатель Совета </w:t>
            </w:r>
          </w:p>
          <w:p w:rsidR="004F4270" w:rsidRPr="00407D3F" w:rsidRDefault="004F4270" w:rsidP="006C63D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7D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Кореновского</w:t>
            </w:r>
            <w:r w:rsidR="00A853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07D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городского поселения Кореновского района</w:t>
            </w:r>
          </w:p>
          <w:p w:rsidR="004F4270" w:rsidRPr="00407D3F" w:rsidRDefault="00A8538D" w:rsidP="006C63D1">
            <w:pPr>
              <w:spacing w:after="0" w:line="240" w:lineRule="auto"/>
              <w:ind w:left="-220" w:firstLine="2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</w:t>
            </w:r>
            <w:r w:rsidR="004F4270" w:rsidRPr="00407D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Е.Д.Деляниди</w:t>
            </w:r>
          </w:p>
        </w:tc>
      </w:tr>
      <w:tr w:rsidR="004F4270" w:rsidRPr="00407D3F" w:rsidTr="00A8538D">
        <w:tblPrEx>
          <w:tblLook w:val="01E0" w:firstRow="1" w:lastRow="1" w:firstColumn="1" w:lastColumn="1" w:noHBand="0" w:noVBand="0"/>
        </w:tblPrEx>
        <w:trPr>
          <w:gridBefore w:val="2"/>
          <w:wBefore w:w="4820" w:type="dxa"/>
        </w:trPr>
        <w:tc>
          <w:tcPr>
            <w:tcW w:w="4819" w:type="dxa"/>
          </w:tcPr>
          <w:p w:rsidR="004F4270" w:rsidRPr="00407D3F" w:rsidRDefault="004F4270" w:rsidP="00A85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eastAsia="ru-RU"/>
              </w:rPr>
            </w:pPr>
            <w:r w:rsidRPr="00407D3F">
              <w:rPr>
                <w:rFonts w:ascii="Times New Roman" w:eastAsia="Times New Roman" w:hAnsi="Times New Roman"/>
                <w:caps/>
                <w:sz w:val="28"/>
                <w:szCs w:val="28"/>
                <w:lang w:eastAsia="ru-RU"/>
              </w:rPr>
              <w:lastRenderedPageBreak/>
              <w:t>Приложение</w:t>
            </w:r>
          </w:p>
          <w:p w:rsidR="004F4270" w:rsidRPr="00407D3F" w:rsidRDefault="004F4270" w:rsidP="00A85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7D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 w:rsidR="008621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решению</w:t>
            </w:r>
            <w:r w:rsidRPr="00407D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Совета</w:t>
            </w:r>
          </w:p>
          <w:p w:rsidR="004F4270" w:rsidRPr="00407D3F" w:rsidRDefault="004F4270" w:rsidP="00A85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7D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Кореновского городского поселения</w:t>
            </w:r>
          </w:p>
          <w:p w:rsidR="004F4270" w:rsidRPr="00407D3F" w:rsidRDefault="004F4270" w:rsidP="00A85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7D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Кореновского района</w:t>
            </w:r>
          </w:p>
          <w:p w:rsidR="004F4270" w:rsidRDefault="008621BE" w:rsidP="00A85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29 октября 2014 года № 18</w:t>
            </w:r>
          </w:p>
          <w:p w:rsidR="004F4270" w:rsidRPr="00407D3F" w:rsidRDefault="004F4270" w:rsidP="00210657">
            <w:pPr>
              <w:spacing w:after="0" w:line="240" w:lineRule="auto"/>
              <w:rPr>
                <w:rFonts w:ascii="Times New Roman" w:eastAsia="Times New Roman" w:hAnsi="Times New Roman"/>
                <w:caps/>
                <w:sz w:val="28"/>
                <w:szCs w:val="28"/>
                <w:lang w:eastAsia="ru-RU"/>
              </w:rPr>
            </w:pPr>
            <w:bookmarkStart w:id="1" w:name="_GoBack"/>
            <w:bookmarkEnd w:id="1"/>
          </w:p>
        </w:tc>
      </w:tr>
      <w:tr w:rsidR="004F4270" w:rsidRPr="00407D3F" w:rsidTr="00A8538D">
        <w:tblPrEx>
          <w:tblLook w:val="01E0" w:firstRow="1" w:lastRow="1" w:firstColumn="1" w:lastColumn="1" w:noHBand="0" w:noVBand="0"/>
        </w:tblPrEx>
        <w:trPr>
          <w:gridBefore w:val="2"/>
          <w:wBefore w:w="4820" w:type="dxa"/>
        </w:trPr>
        <w:tc>
          <w:tcPr>
            <w:tcW w:w="4819" w:type="dxa"/>
          </w:tcPr>
          <w:p w:rsidR="004F4270" w:rsidRPr="00407D3F" w:rsidRDefault="004F4270" w:rsidP="00A85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  <w:lang w:eastAsia="ru-RU"/>
              </w:rPr>
            </w:pPr>
            <w:r w:rsidRPr="00407D3F">
              <w:rPr>
                <w:rFonts w:ascii="Times New Roman" w:eastAsia="Times New Roman" w:hAnsi="Times New Roman"/>
                <w:caps/>
                <w:sz w:val="28"/>
                <w:szCs w:val="28"/>
                <w:lang w:eastAsia="ru-RU"/>
              </w:rPr>
              <w:t>«Приложение № 2</w:t>
            </w:r>
          </w:p>
          <w:p w:rsidR="004F4270" w:rsidRPr="00407D3F" w:rsidRDefault="004F4270" w:rsidP="00A85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7D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решению Совета</w:t>
            </w:r>
          </w:p>
          <w:p w:rsidR="004F4270" w:rsidRPr="00407D3F" w:rsidRDefault="004F4270" w:rsidP="00A85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7D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Кореновского городского поселения</w:t>
            </w:r>
          </w:p>
          <w:p w:rsidR="004F4270" w:rsidRPr="00407D3F" w:rsidRDefault="004F4270" w:rsidP="00A85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7D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Кореновского района</w:t>
            </w:r>
          </w:p>
          <w:p w:rsidR="004F4270" w:rsidRPr="00407D3F" w:rsidRDefault="004F4270" w:rsidP="00A85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07D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Pr="00407D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октября</w:t>
            </w:r>
            <w:r w:rsidRPr="00407D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2013 года № 3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</w:t>
            </w:r>
          </w:p>
        </w:tc>
      </w:tr>
    </w:tbl>
    <w:p w:rsidR="00A8538D" w:rsidRDefault="00A8538D" w:rsidP="004F4270">
      <w:pPr>
        <w:widowControl w:val="0"/>
        <w:tabs>
          <w:tab w:val="left" w:pos="810"/>
        </w:tabs>
        <w:suppressAutoHyphens/>
        <w:autoSpaceDE w:val="0"/>
        <w:spacing w:after="0" w:line="240" w:lineRule="auto"/>
        <w:jc w:val="center"/>
        <w:rPr>
          <w:rFonts w:ascii="Times New Roman" w:eastAsia="DejaVu Sans" w:hAnsi="Times New Roman" w:cs="DejaVu Sans"/>
          <w:kern w:val="1"/>
          <w:sz w:val="28"/>
          <w:szCs w:val="28"/>
          <w:lang w:eastAsia="zh-CN" w:bidi="hi-IN"/>
        </w:rPr>
      </w:pPr>
    </w:p>
    <w:p w:rsidR="00A8538D" w:rsidRDefault="00A8538D" w:rsidP="004F4270">
      <w:pPr>
        <w:widowControl w:val="0"/>
        <w:tabs>
          <w:tab w:val="left" w:pos="810"/>
        </w:tabs>
        <w:suppressAutoHyphens/>
        <w:autoSpaceDE w:val="0"/>
        <w:spacing w:after="0" w:line="240" w:lineRule="auto"/>
        <w:jc w:val="center"/>
        <w:rPr>
          <w:rFonts w:ascii="Times New Roman" w:eastAsia="DejaVu Sans" w:hAnsi="Times New Roman" w:cs="DejaVu Sans"/>
          <w:kern w:val="1"/>
          <w:sz w:val="28"/>
          <w:szCs w:val="28"/>
          <w:lang w:eastAsia="zh-CN" w:bidi="hi-IN"/>
        </w:rPr>
      </w:pPr>
    </w:p>
    <w:p w:rsidR="004F4270" w:rsidRPr="00407D3F" w:rsidRDefault="004F4270" w:rsidP="004F4270">
      <w:pPr>
        <w:widowControl w:val="0"/>
        <w:tabs>
          <w:tab w:val="left" w:pos="810"/>
        </w:tabs>
        <w:suppressAutoHyphens/>
        <w:autoSpaceDE w:val="0"/>
        <w:spacing w:after="0" w:line="240" w:lineRule="auto"/>
        <w:jc w:val="center"/>
        <w:rPr>
          <w:rFonts w:ascii="Times New Roman" w:eastAsia="DejaVu Sans" w:hAnsi="Times New Roman" w:cs="DejaVu Sans"/>
          <w:kern w:val="1"/>
          <w:sz w:val="28"/>
          <w:szCs w:val="28"/>
          <w:lang w:eastAsia="zh-CN" w:bidi="hi-IN"/>
        </w:rPr>
      </w:pPr>
      <w:r w:rsidRPr="00407D3F">
        <w:rPr>
          <w:rFonts w:ascii="Times New Roman" w:eastAsia="DejaVu Sans" w:hAnsi="Times New Roman" w:cs="DejaVu Sans"/>
          <w:kern w:val="1"/>
          <w:sz w:val="28"/>
          <w:szCs w:val="28"/>
          <w:lang w:eastAsia="zh-CN" w:bidi="hi-IN"/>
        </w:rPr>
        <w:t>СОСТАВ</w:t>
      </w:r>
    </w:p>
    <w:p w:rsidR="004F4270" w:rsidRPr="00407D3F" w:rsidRDefault="004F4270" w:rsidP="004F4270">
      <w:pPr>
        <w:widowControl w:val="0"/>
        <w:tabs>
          <w:tab w:val="left" w:pos="810"/>
        </w:tabs>
        <w:suppressAutoHyphens/>
        <w:autoSpaceDE w:val="0"/>
        <w:spacing w:after="0" w:line="240" w:lineRule="auto"/>
        <w:ind w:firstLine="45"/>
        <w:jc w:val="center"/>
        <w:rPr>
          <w:rFonts w:ascii="Times New Roman" w:eastAsia="DejaVu Sans" w:hAnsi="Times New Roman" w:cs="DejaVu Sans"/>
          <w:kern w:val="1"/>
          <w:sz w:val="28"/>
          <w:szCs w:val="28"/>
          <w:lang w:eastAsia="zh-CN" w:bidi="hi-IN"/>
        </w:rPr>
      </w:pPr>
      <w:r w:rsidRPr="00407D3F">
        <w:rPr>
          <w:rFonts w:ascii="Times New Roman" w:eastAsia="DejaVu Sans" w:hAnsi="Times New Roman" w:cs="DejaVu Sans"/>
          <w:kern w:val="1"/>
          <w:sz w:val="28"/>
          <w:szCs w:val="28"/>
          <w:lang w:eastAsia="zh-CN" w:bidi="hi-IN"/>
        </w:rPr>
        <w:t>комиссии по проведению антикоррупционной экспертизы нормативных правовых актов (их проектов)</w:t>
      </w:r>
    </w:p>
    <w:p w:rsidR="004F4270" w:rsidRPr="00407D3F" w:rsidRDefault="004F4270" w:rsidP="004F4270">
      <w:pPr>
        <w:widowControl w:val="0"/>
        <w:tabs>
          <w:tab w:val="left" w:pos="810"/>
        </w:tabs>
        <w:suppressAutoHyphens/>
        <w:autoSpaceDE w:val="0"/>
        <w:spacing w:after="0" w:line="240" w:lineRule="auto"/>
        <w:ind w:left="3255" w:hanging="3210"/>
        <w:rPr>
          <w:rFonts w:ascii="Times New Roman" w:eastAsia="DejaVu Sans" w:hAnsi="Times New Roman" w:cs="DejaVu Sans"/>
          <w:kern w:val="1"/>
          <w:sz w:val="28"/>
          <w:szCs w:val="28"/>
          <w:lang w:eastAsia="zh-CN" w:bidi="hi-IN"/>
        </w:rPr>
      </w:pPr>
      <w:r w:rsidRPr="00407D3F">
        <w:rPr>
          <w:rFonts w:ascii="Times New Roman" w:eastAsia="DejaVu Sans" w:hAnsi="Times New Roman" w:cs="DejaVu Sans"/>
          <w:kern w:val="1"/>
          <w:sz w:val="28"/>
          <w:szCs w:val="28"/>
          <w:lang w:eastAsia="zh-CN" w:bidi="hi-IN"/>
        </w:rPr>
        <w:tab/>
      </w:r>
    </w:p>
    <w:p w:rsidR="004F4270" w:rsidRPr="00407D3F" w:rsidRDefault="004F4270" w:rsidP="004F4270">
      <w:pPr>
        <w:widowControl w:val="0"/>
        <w:tabs>
          <w:tab w:val="left" w:pos="810"/>
        </w:tabs>
        <w:suppressAutoHyphens/>
        <w:autoSpaceDE w:val="0"/>
        <w:spacing w:after="0" w:line="240" w:lineRule="auto"/>
        <w:ind w:left="3255" w:hanging="3210"/>
        <w:rPr>
          <w:rFonts w:ascii="Times New Roman" w:eastAsia="DejaVu Sans" w:hAnsi="Times New Roman" w:cs="DejaVu Sans"/>
          <w:kern w:val="1"/>
          <w:sz w:val="28"/>
          <w:szCs w:val="28"/>
          <w:lang w:eastAsia="zh-CN" w:bidi="hi-IN"/>
        </w:rPr>
      </w:pPr>
    </w:p>
    <w:tbl>
      <w:tblPr>
        <w:tblW w:w="963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7"/>
        <w:gridCol w:w="6372"/>
      </w:tblGrid>
      <w:tr w:rsidR="004F4270" w:rsidRPr="00407D3F" w:rsidTr="006C63D1">
        <w:trPr>
          <w:trHeight w:val="458"/>
        </w:trPr>
        <w:tc>
          <w:tcPr>
            <w:tcW w:w="3267" w:type="dxa"/>
            <w:shd w:val="clear" w:color="auto" w:fill="auto"/>
          </w:tcPr>
          <w:p w:rsidR="004F4270" w:rsidRPr="00407D3F" w:rsidRDefault="004F4270" w:rsidP="006C63D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ejaVu Sans" w:hAnsi="Times New Roman" w:cs="DejaVu Sans"/>
                <w:kern w:val="1"/>
                <w:sz w:val="28"/>
                <w:szCs w:val="28"/>
                <w:lang w:eastAsia="zh-CN" w:bidi="hi-IN"/>
              </w:rPr>
              <w:t>Бурдун Евгений Евгеньевич</w:t>
            </w:r>
          </w:p>
        </w:tc>
        <w:tc>
          <w:tcPr>
            <w:tcW w:w="6372" w:type="dxa"/>
            <w:shd w:val="clear" w:color="auto" w:fill="auto"/>
          </w:tcPr>
          <w:p w:rsidR="004F4270" w:rsidRPr="00407D3F" w:rsidRDefault="004F4270" w:rsidP="006C63D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/>
                <w:kern w:val="1"/>
                <w:sz w:val="28"/>
                <w:szCs w:val="28"/>
                <w:lang w:eastAsia="zh-CN" w:bidi="hi-IN"/>
              </w:rPr>
            </w:pPr>
            <w:r w:rsidRPr="00407D3F">
              <w:rPr>
                <w:rFonts w:ascii="Times New Roman" w:eastAsia="DejaVu Sans" w:hAnsi="Times New Roman"/>
                <w:kern w:val="1"/>
                <w:sz w:val="28"/>
                <w:szCs w:val="28"/>
                <w:lang w:eastAsia="zh-CN" w:bidi="hi-IN"/>
              </w:rPr>
              <w:t>-   председатель комиссии;</w:t>
            </w:r>
          </w:p>
        </w:tc>
      </w:tr>
      <w:tr w:rsidR="004F4270" w:rsidRPr="00407D3F" w:rsidTr="006C63D1">
        <w:trPr>
          <w:trHeight w:val="793"/>
        </w:trPr>
        <w:tc>
          <w:tcPr>
            <w:tcW w:w="3267" w:type="dxa"/>
            <w:shd w:val="clear" w:color="auto" w:fill="auto"/>
          </w:tcPr>
          <w:p w:rsidR="004F4270" w:rsidRPr="00407D3F" w:rsidRDefault="004F4270" w:rsidP="006C63D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ejaVu Sans" w:hAnsi="Times New Roman"/>
                <w:kern w:val="1"/>
                <w:sz w:val="28"/>
                <w:szCs w:val="28"/>
                <w:lang w:eastAsia="zh-CN" w:bidi="hi-IN"/>
              </w:rPr>
              <w:t>Величко Сергей Валерьевич</w:t>
            </w:r>
          </w:p>
        </w:tc>
        <w:tc>
          <w:tcPr>
            <w:tcW w:w="6372" w:type="dxa"/>
            <w:shd w:val="clear" w:color="auto" w:fill="auto"/>
          </w:tcPr>
          <w:p w:rsidR="004F4270" w:rsidRPr="00407D3F" w:rsidRDefault="004F4270" w:rsidP="006C63D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/>
                <w:kern w:val="1"/>
                <w:sz w:val="28"/>
                <w:szCs w:val="28"/>
                <w:lang w:eastAsia="zh-CN" w:bidi="hi-IN"/>
              </w:rPr>
            </w:pPr>
            <w:r w:rsidRPr="00407D3F">
              <w:rPr>
                <w:rFonts w:ascii="Times New Roman" w:eastAsia="DejaVu Sans" w:hAnsi="Times New Roman"/>
                <w:kern w:val="1"/>
                <w:sz w:val="28"/>
                <w:szCs w:val="28"/>
                <w:lang w:eastAsia="zh-CN" w:bidi="hi-IN"/>
              </w:rPr>
              <w:t xml:space="preserve">-  заместитель председателя комиссии; </w:t>
            </w:r>
          </w:p>
        </w:tc>
      </w:tr>
      <w:tr w:rsidR="004F4270" w:rsidRPr="00407D3F" w:rsidTr="006C63D1">
        <w:trPr>
          <w:trHeight w:val="820"/>
        </w:trPr>
        <w:tc>
          <w:tcPr>
            <w:tcW w:w="3267" w:type="dxa"/>
            <w:shd w:val="clear" w:color="auto" w:fill="auto"/>
          </w:tcPr>
          <w:p w:rsidR="004F4270" w:rsidRDefault="004F4270" w:rsidP="006C63D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ejaVu Sans" w:hAnsi="Times New Roman"/>
                <w:kern w:val="1"/>
                <w:sz w:val="28"/>
                <w:szCs w:val="28"/>
                <w:lang w:eastAsia="zh-CN" w:bidi="hi-IN"/>
              </w:rPr>
              <w:t xml:space="preserve">Аев Вадим </w:t>
            </w:r>
          </w:p>
          <w:p w:rsidR="004F4270" w:rsidRPr="00407D3F" w:rsidRDefault="004F4270" w:rsidP="006C63D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ejaVu Sans" w:hAnsi="Times New Roman"/>
                <w:kern w:val="1"/>
                <w:sz w:val="28"/>
                <w:szCs w:val="28"/>
                <w:lang w:eastAsia="zh-CN" w:bidi="hi-IN"/>
              </w:rPr>
              <w:t>Владимирович</w:t>
            </w:r>
          </w:p>
        </w:tc>
        <w:tc>
          <w:tcPr>
            <w:tcW w:w="6372" w:type="dxa"/>
            <w:shd w:val="clear" w:color="auto" w:fill="auto"/>
          </w:tcPr>
          <w:p w:rsidR="004F4270" w:rsidRPr="00407D3F" w:rsidRDefault="004F4270" w:rsidP="006C63D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/>
                <w:kern w:val="1"/>
                <w:sz w:val="28"/>
                <w:szCs w:val="28"/>
                <w:lang w:eastAsia="zh-CN" w:bidi="hi-IN"/>
              </w:rPr>
            </w:pPr>
            <w:r w:rsidRPr="00407D3F">
              <w:rPr>
                <w:rFonts w:ascii="Times New Roman" w:eastAsia="DejaVu Sans" w:hAnsi="Times New Roman"/>
                <w:kern w:val="1"/>
                <w:sz w:val="28"/>
                <w:szCs w:val="28"/>
                <w:lang w:eastAsia="zh-CN" w:bidi="hi-IN"/>
              </w:rPr>
              <w:t>-   секретарь комиссии;</w:t>
            </w:r>
          </w:p>
        </w:tc>
      </w:tr>
      <w:tr w:rsidR="004F4270" w:rsidRPr="00407D3F" w:rsidTr="006C63D1">
        <w:trPr>
          <w:trHeight w:val="285"/>
        </w:trPr>
        <w:tc>
          <w:tcPr>
            <w:tcW w:w="9639" w:type="dxa"/>
            <w:gridSpan w:val="2"/>
            <w:shd w:val="clear" w:color="auto" w:fill="auto"/>
          </w:tcPr>
          <w:p w:rsidR="004F4270" w:rsidRPr="00407D3F" w:rsidRDefault="004F4270" w:rsidP="006C63D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/>
                <w:kern w:val="1"/>
                <w:sz w:val="28"/>
                <w:szCs w:val="28"/>
                <w:lang w:eastAsia="zh-CN" w:bidi="hi-IN"/>
              </w:rPr>
            </w:pPr>
            <w:r w:rsidRPr="00407D3F">
              <w:rPr>
                <w:rFonts w:ascii="Times New Roman" w:eastAsia="DejaVu Sans" w:hAnsi="Times New Roman"/>
                <w:kern w:val="1"/>
                <w:sz w:val="28"/>
                <w:szCs w:val="28"/>
                <w:lang w:eastAsia="zh-CN" w:bidi="hi-IN"/>
              </w:rPr>
              <w:t>Члены комиссии:</w:t>
            </w:r>
          </w:p>
        </w:tc>
      </w:tr>
      <w:tr w:rsidR="004F4270" w:rsidRPr="00407D3F" w:rsidTr="006C63D1">
        <w:trPr>
          <w:trHeight w:val="471"/>
        </w:trPr>
        <w:tc>
          <w:tcPr>
            <w:tcW w:w="3267" w:type="dxa"/>
            <w:shd w:val="clear" w:color="auto" w:fill="auto"/>
          </w:tcPr>
          <w:p w:rsidR="004F4270" w:rsidRPr="00407D3F" w:rsidRDefault="004F4270" w:rsidP="006C63D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ejaVu Sans" w:hAnsi="Times New Roman" w:cs="DejaVu Sans"/>
                <w:kern w:val="1"/>
                <w:sz w:val="28"/>
                <w:szCs w:val="28"/>
                <w:lang w:eastAsia="zh-CN" w:bidi="hi-IN"/>
              </w:rPr>
              <w:t>Задорожный Максим Дмитриевич</w:t>
            </w:r>
            <w:r w:rsidRPr="00407D3F">
              <w:rPr>
                <w:rFonts w:ascii="Times New Roman" w:eastAsia="DejaVu Sans" w:hAnsi="Times New Roman" w:cs="DejaVu Sans"/>
                <w:kern w:val="1"/>
                <w:sz w:val="28"/>
                <w:szCs w:val="28"/>
                <w:lang w:eastAsia="zh-CN" w:bidi="hi-IN"/>
              </w:rPr>
              <w:t xml:space="preserve"> </w:t>
            </w:r>
          </w:p>
        </w:tc>
        <w:tc>
          <w:tcPr>
            <w:tcW w:w="6372" w:type="dxa"/>
            <w:shd w:val="clear" w:color="auto" w:fill="auto"/>
          </w:tcPr>
          <w:p w:rsidR="004F4270" w:rsidRPr="00407D3F" w:rsidRDefault="004F4270" w:rsidP="006C63D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/>
                <w:kern w:val="1"/>
                <w:sz w:val="28"/>
                <w:szCs w:val="28"/>
                <w:lang w:eastAsia="zh-CN" w:bidi="hi-IN"/>
              </w:rPr>
            </w:pPr>
          </w:p>
        </w:tc>
      </w:tr>
      <w:tr w:rsidR="004F4270" w:rsidRPr="00407D3F" w:rsidTr="006C63D1">
        <w:trPr>
          <w:trHeight w:val="495"/>
        </w:trPr>
        <w:tc>
          <w:tcPr>
            <w:tcW w:w="3267" w:type="dxa"/>
            <w:shd w:val="clear" w:color="auto" w:fill="auto"/>
          </w:tcPr>
          <w:p w:rsidR="004F4270" w:rsidRPr="00407D3F" w:rsidRDefault="004F4270" w:rsidP="006C63D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DejaVu Sans"/>
                <w:color w:val="000000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DejaVu Sans" w:hAnsi="Times New Roman" w:cs="DejaVu Sans"/>
                <w:color w:val="000000"/>
                <w:kern w:val="1"/>
                <w:sz w:val="28"/>
                <w:szCs w:val="28"/>
                <w:lang w:eastAsia="zh-CN" w:bidi="hi-IN"/>
              </w:rPr>
              <w:t>Галеев Миха</w:t>
            </w:r>
            <w:r w:rsidR="00A8538D">
              <w:rPr>
                <w:rFonts w:ascii="Times New Roman" w:eastAsia="DejaVu Sans" w:hAnsi="Times New Roman" w:cs="DejaVu Sans"/>
                <w:color w:val="000000"/>
                <w:kern w:val="1"/>
                <w:sz w:val="28"/>
                <w:szCs w:val="28"/>
                <w:lang w:eastAsia="zh-CN" w:bidi="hi-IN"/>
              </w:rPr>
              <w:t>и</w:t>
            </w:r>
            <w:r>
              <w:rPr>
                <w:rFonts w:ascii="Times New Roman" w:eastAsia="DejaVu Sans" w:hAnsi="Times New Roman" w:cs="DejaVu Sans"/>
                <w:color w:val="000000"/>
                <w:kern w:val="1"/>
                <w:sz w:val="28"/>
                <w:szCs w:val="28"/>
                <w:lang w:eastAsia="zh-CN" w:bidi="hi-IN"/>
              </w:rPr>
              <w:t>л Константинович</w:t>
            </w:r>
          </w:p>
        </w:tc>
        <w:tc>
          <w:tcPr>
            <w:tcW w:w="6372" w:type="dxa"/>
            <w:shd w:val="clear" w:color="auto" w:fill="auto"/>
          </w:tcPr>
          <w:p w:rsidR="004F4270" w:rsidRPr="00407D3F" w:rsidRDefault="004F4270" w:rsidP="006C63D1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DejaVu Sans" w:hAnsi="Times New Roman"/>
                <w:kern w:val="1"/>
                <w:sz w:val="28"/>
                <w:szCs w:val="28"/>
                <w:lang w:eastAsia="zh-CN" w:bidi="hi-IN"/>
              </w:rPr>
            </w:pPr>
            <w:r w:rsidRPr="00407D3F">
              <w:rPr>
                <w:rFonts w:ascii="Times New Roman" w:eastAsia="DejaVu Sans" w:hAnsi="Times New Roman"/>
                <w:kern w:val="1"/>
                <w:sz w:val="28"/>
                <w:szCs w:val="28"/>
                <w:lang w:eastAsia="zh-CN" w:bidi="hi-IN"/>
              </w:rPr>
              <w:t xml:space="preserve"> </w:t>
            </w:r>
          </w:p>
        </w:tc>
      </w:tr>
    </w:tbl>
    <w:p w:rsidR="00A8538D" w:rsidRDefault="00A8538D" w:rsidP="004F4270">
      <w:pPr>
        <w:widowControl w:val="0"/>
        <w:tabs>
          <w:tab w:val="left" w:pos="810"/>
        </w:tabs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1"/>
          <w:sz w:val="28"/>
          <w:szCs w:val="28"/>
          <w:lang w:eastAsia="zh-CN" w:bidi="hi-IN"/>
        </w:rPr>
      </w:pPr>
    </w:p>
    <w:p w:rsidR="00A8538D" w:rsidRDefault="00A8538D" w:rsidP="004F4270">
      <w:pPr>
        <w:widowControl w:val="0"/>
        <w:tabs>
          <w:tab w:val="left" w:pos="810"/>
        </w:tabs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1"/>
          <w:sz w:val="28"/>
          <w:szCs w:val="28"/>
          <w:lang w:eastAsia="zh-CN" w:bidi="hi-IN"/>
        </w:rPr>
      </w:pPr>
    </w:p>
    <w:p w:rsidR="00A8538D" w:rsidRDefault="00A8538D" w:rsidP="004F4270">
      <w:pPr>
        <w:widowControl w:val="0"/>
        <w:tabs>
          <w:tab w:val="left" w:pos="810"/>
        </w:tabs>
        <w:suppressAutoHyphens/>
        <w:autoSpaceDE w:val="0"/>
        <w:spacing w:after="0" w:line="240" w:lineRule="auto"/>
        <w:rPr>
          <w:rFonts w:ascii="Times New Roman" w:eastAsia="DejaVu Sans" w:hAnsi="Times New Roman" w:cs="DejaVu Sans"/>
          <w:kern w:val="1"/>
          <w:sz w:val="28"/>
          <w:szCs w:val="28"/>
          <w:lang w:eastAsia="zh-CN" w:bidi="hi-IN"/>
        </w:rPr>
      </w:pPr>
    </w:p>
    <w:p w:rsidR="004F4270" w:rsidRPr="00407D3F" w:rsidRDefault="004F4270" w:rsidP="004F4270">
      <w:pPr>
        <w:widowControl w:val="0"/>
        <w:tabs>
          <w:tab w:val="left" w:pos="810"/>
        </w:tabs>
        <w:suppressAutoHyphens/>
        <w:autoSpaceDE w:val="0"/>
        <w:spacing w:after="0" w:line="240" w:lineRule="auto"/>
        <w:rPr>
          <w:rFonts w:ascii="Times New Roman" w:eastAsia="DejaVu Sans" w:hAnsi="Times New Roman"/>
          <w:kern w:val="1"/>
          <w:sz w:val="28"/>
          <w:szCs w:val="28"/>
          <w:lang w:eastAsia="zh-CN" w:bidi="hi-IN"/>
        </w:rPr>
      </w:pPr>
      <w:r w:rsidRPr="00407D3F">
        <w:rPr>
          <w:rFonts w:ascii="Times New Roman" w:eastAsia="DejaVu Sans" w:hAnsi="Times New Roman"/>
          <w:kern w:val="1"/>
          <w:sz w:val="28"/>
          <w:szCs w:val="28"/>
          <w:lang w:eastAsia="zh-CN" w:bidi="hi-IN"/>
        </w:rPr>
        <w:t xml:space="preserve">Начальник юридического отдела </w:t>
      </w:r>
    </w:p>
    <w:p w:rsidR="004F4270" w:rsidRPr="00407D3F" w:rsidRDefault="004F4270" w:rsidP="004F4270">
      <w:pPr>
        <w:widowControl w:val="0"/>
        <w:tabs>
          <w:tab w:val="left" w:pos="810"/>
        </w:tabs>
        <w:suppressAutoHyphens/>
        <w:autoSpaceDE w:val="0"/>
        <w:spacing w:after="0" w:line="240" w:lineRule="auto"/>
        <w:rPr>
          <w:rFonts w:ascii="Times New Roman" w:eastAsia="DejaVu Sans" w:hAnsi="Times New Roman"/>
          <w:kern w:val="1"/>
          <w:sz w:val="28"/>
          <w:szCs w:val="28"/>
          <w:lang w:eastAsia="zh-CN" w:bidi="hi-IN"/>
        </w:rPr>
      </w:pPr>
      <w:r w:rsidRPr="00407D3F">
        <w:rPr>
          <w:rFonts w:ascii="Times New Roman" w:eastAsia="DejaVu Sans" w:hAnsi="Times New Roman"/>
          <w:kern w:val="1"/>
          <w:sz w:val="28"/>
          <w:szCs w:val="28"/>
          <w:lang w:eastAsia="zh-CN" w:bidi="hi-IN"/>
        </w:rPr>
        <w:t xml:space="preserve">администрации Кореновского </w:t>
      </w:r>
    </w:p>
    <w:p w:rsidR="004F4270" w:rsidRPr="00407D3F" w:rsidRDefault="004F4270" w:rsidP="004F4270">
      <w:pPr>
        <w:widowControl w:val="0"/>
        <w:tabs>
          <w:tab w:val="left" w:pos="810"/>
        </w:tabs>
        <w:suppressAutoHyphens/>
        <w:autoSpaceDE w:val="0"/>
        <w:spacing w:after="0" w:line="240" w:lineRule="auto"/>
        <w:rPr>
          <w:rFonts w:ascii="Times New Roman" w:eastAsia="DejaVu Sans" w:hAnsi="Times New Roman"/>
          <w:kern w:val="1"/>
          <w:sz w:val="28"/>
          <w:szCs w:val="28"/>
          <w:lang w:eastAsia="zh-CN" w:bidi="hi-IN"/>
        </w:rPr>
      </w:pPr>
      <w:r w:rsidRPr="00407D3F">
        <w:rPr>
          <w:rFonts w:ascii="Times New Roman" w:eastAsia="DejaVu Sans" w:hAnsi="Times New Roman"/>
          <w:kern w:val="1"/>
          <w:sz w:val="28"/>
          <w:szCs w:val="28"/>
          <w:lang w:eastAsia="zh-CN" w:bidi="hi-IN"/>
        </w:rPr>
        <w:t xml:space="preserve">городского поселения </w:t>
      </w:r>
    </w:p>
    <w:p w:rsidR="008A7691" w:rsidRDefault="004F4270" w:rsidP="004F4270">
      <w:pPr>
        <w:widowControl w:val="0"/>
        <w:tabs>
          <w:tab w:val="left" w:pos="810"/>
        </w:tabs>
        <w:suppressAutoHyphens/>
        <w:autoSpaceDE w:val="0"/>
        <w:spacing w:after="0" w:line="240" w:lineRule="auto"/>
      </w:pPr>
      <w:r w:rsidRPr="00407D3F">
        <w:rPr>
          <w:rFonts w:ascii="Times New Roman" w:eastAsia="DejaVu Sans" w:hAnsi="Times New Roman"/>
          <w:kern w:val="1"/>
          <w:sz w:val="28"/>
          <w:szCs w:val="28"/>
          <w:lang w:eastAsia="zh-CN" w:bidi="hi-IN"/>
        </w:rPr>
        <w:t>Кореновского района</w:t>
      </w:r>
      <w:r w:rsidRPr="00407D3F">
        <w:rPr>
          <w:rFonts w:ascii="Times New Roman" w:eastAsia="DejaVu Sans" w:hAnsi="Times New Roman"/>
          <w:kern w:val="1"/>
          <w:sz w:val="28"/>
          <w:szCs w:val="28"/>
          <w:lang w:eastAsia="zh-CN" w:bidi="hi-IN"/>
        </w:rPr>
        <w:tab/>
      </w:r>
      <w:r>
        <w:rPr>
          <w:rFonts w:ascii="Times New Roman" w:eastAsia="DejaVu Sans" w:hAnsi="Times New Roman"/>
          <w:kern w:val="1"/>
          <w:sz w:val="28"/>
          <w:szCs w:val="28"/>
          <w:lang w:eastAsia="zh-CN" w:bidi="hi-IN"/>
        </w:rPr>
        <w:t xml:space="preserve">   </w:t>
      </w:r>
      <w:r w:rsidRPr="00407D3F">
        <w:rPr>
          <w:rFonts w:ascii="Times New Roman" w:eastAsia="DejaVu Sans" w:hAnsi="Times New Roman"/>
          <w:kern w:val="1"/>
          <w:sz w:val="28"/>
          <w:szCs w:val="28"/>
          <w:lang w:eastAsia="zh-CN" w:bidi="hi-IN"/>
        </w:rPr>
        <w:tab/>
      </w:r>
      <w:r w:rsidRPr="00407D3F">
        <w:rPr>
          <w:rFonts w:ascii="Times New Roman" w:eastAsia="DejaVu Sans" w:hAnsi="Times New Roman"/>
          <w:kern w:val="1"/>
          <w:sz w:val="28"/>
          <w:szCs w:val="28"/>
          <w:lang w:eastAsia="zh-CN" w:bidi="hi-IN"/>
        </w:rPr>
        <w:tab/>
      </w:r>
      <w:r w:rsidRPr="00407D3F">
        <w:rPr>
          <w:rFonts w:ascii="Times New Roman" w:eastAsia="DejaVu Sans" w:hAnsi="Times New Roman"/>
          <w:kern w:val="1"/>
          <w:sz w:val="28"/>
          <w:szCs w:val="28"/>
          <w:lang w:eastAsia="zh-CN" w:bidi="hi-IN"/>
        </w:rPr>
        <w:tab/>
      </w:r>
      <w:r w:rsidRPr="00407D3F">
        <w:rPr>
          <w:rFonts w:ascii="Times New Roman" w:eastAsia="DejaVu Sans" w:hAnsi="Times New Roman"/>
          <w:kern w:val="1"/>
          <w:sz w:val="28"/>
          <w:szCs w:val="28"/>
          <w:lang w:eastAsia="zh-CN" w:bidi="hi-IN"/>
        </w:rPr>
        <w:tab/>
      </w:r>
      <w:r w:rsidRPr="00407D3F">
        <w:rPr>
          <w:rFonts w:ascii="Times New Roman" w:eastAsia="DejaVu Sans" w:hAnsi="Times New Roman"/>
          <w:kern w:val="1"/>
          <w:sz w:val="28"/>
          <w:szCs w:val="28"/>
          <w:lang w:eastAsia="zh-CN" w:bidi="hi-IN"/>
        </w:rPr>
        <w:tab/>
        <w:t xml:space="preserve">    </w:t>
      </w:r>
      <w:r w:rsidR="00A956B6">
        <w:rPr>
          <w:rFonts w:ascii="Times New Roman" w:eastAsia="DejaVu Sans" w:hAnsi="Times New Roman"/>
          <w:kern w:val="1"/>
          <w:sz w:val="28"/>
          <w:szCs w:val="28"/>
          <w:lang w:eastAsia="zh-CN" w:bidi="hi-IN"/>
        </w:rPr>
        <w:t xml:space="preserve">     </w:t>
      </w:r>
      <w:r w:rsidRPr="00407D3F">
        <w:rPr>
          <w:rFonts w:ascii="Times New Roman" w:eastAsia="DejaVu Sans" w:hAnsi="Times New Roman"/>
          <w:kern w:val="1"/>
          <w:sz w:val="28"/>
          <w:szCs w:val="28"/>
          <w:lang w:eastAsia="zh-CN" w:bidi="hi-IN"/>
        </w:rPr>
        <w:t xml:space="preserve">   </w:t>
      </w:r>
      <w:r w:rsidR="00A8538D">
        <w:rPr>
          <w:rFonts w:ascii="Times New Roman" w:eastAsia="DejaVu Sans" w:hAnsi="Times New Roman"/>
          <w:kern w:val="1"/>
          <w:sz w:val="28"/>
          <w:szCs w:val="28"/>
          <w:lang w:eastAsia="zh-CN" w:bidi="hi-IN"/>
        </w:rPr>
        <w:t xml:space="preserve">      </w:t>
      </w:r>
      <w:r w:rsidRPr="00407D3F">
        <w:rPr>
          <w:rFonts w:ascii="Times New Roman" w:eastAsia="DejaVu Sans" w:hAnsi="Times New Roman"/>
          <w:kern w:val="1"/>
          <w:sz w:val="28"/>
          <w:szCs w:val="28"/>
          <w:lang w:eastAsia="zh-CN" w:bidi="hi-IN"/>
        </w:rPr>
        <w:t>М.В.Омельченко</w:t>
      </w:r>
    </w:p>
    <w:sectPr w:rsidR="008A7691" w:rsidSect="00A8538D">
      <w:pgSz w:w="11906" w:h="16838"/>
      <w:pgMar w:top="1134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DejaVu Sans">
    <w:altName w:val="Arial"/>
    <w:panose1 w:val="020B0603030804020204"/>
    <w:charset w:val="CC"/>
    <w:family w:val="swiss"/>
    <w:pitch w:val="variable"/>
    <w:sig w:usb0="00000000" w:usb1="5200FDFF" w:usb2="0A242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F0B"/>
    <w:rsid w:val="00196AB3"/>
    <w:rsid w:val="00204826"/>
    <w:rsid w:val="00210657"/>
    <w:rsid w:val="003804C6"/>
    <w:rsid w:val="00400131"/>
    <w:rsid w:val="004E66F1"/>
    <w:rsid w:val="004F4270"/>
    <w:rsid w:val="00560671"/>
    <w:rsid w:val="00584F88"/>
    <w:rsid w:val="007B566E"/>
    <w:rsid w:val="008621BE"/>
    <w:rsid w:val="00862F0B"/>
    <w:rsid w:val="008A7691"/>
    <w:rsid w:val="008D5C0E"/>
    <w:rsid w:val="00A8538D"/>
    <w:rsid w:val="00A956B6"/>
    <w:rsid w:val="00D944F1"/>
    <w:rsid w:val="00FF4571"/>
    <w:rsid w:val="00FF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27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27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97633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23841798.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95958.0" TargetMode="External"/><Relationship Id="rId5" Type="http://schemas.openxmlformats.org/officeDocument/2006/relationships/hyperlink" Target="garantF1://12064203.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</dc:creator>
  <cp:keywords/>
  <dc:description/>
  <cp:lastModifiedBy>Kharchenko</cp:lastModifiedBy>
  <cp:revision>12</cp:revision>
  <cp:lastPrinted>2014-10-29T08:29:00Z</cp:lastPrinted>
  <dcterms:created xsi:type="dcterms:W3CDTF">2014-10-07T07:09:00Z</dcterms:created>
  <dcterms:modified xsi:type="dcterms:W3CDTF">2014-10-29T15:06:00Z</dcterms:modified>
</cp:coreProperties>
</file>